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BB" w:rsidRDefault="00D26742" w:rsidP="00AD3A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</w:t>
      </w:r>
      <w:r w:rsidRPr="00D26742">
        <w:rPr>
          <w:rFonts w:ascii="Times New Roman" w:hAnsi="Times New Roman" w:cs="Times New Roman"/>
          <w:sz w:val="30"/>
          <w:szCs w:val="30"/>
        </w:rPr>
        <w:t>БО ОПАСНЫЕ ИНФЕКЦИИ В МИРЕ</w:t>
      </w:r>
    </w:p>
    <w:p w:rsidR="00AD3AC0" w:rsidRPr="00D26742" w:rsidRDefault="00AD3AC0" w:rsidP="00AD3A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6742" w:rsidRDefault="00D26742" w:rsidP="00AD3AC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6742">
        <w:rPr>
          <w:rFonts w:ascii="Times New Roman" w:hAnsi="Times New Roman" w:cs="Times New Roman"/>
          <w:b/>
          <w:sz w:val="30"/>
          <w:szCs w:val="30"/>
        </w:rPr>
        <w:t>ГРИПП ПТИЦ И ДРУГИЕ ВИДЫ ЗООНОЗНОГО ГРИППА</w:t>
      </w:r>
    </w:p>
    <w:p w:rsidR="00891FA8" w:rsidRDefault="00891FA8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91FA8" w:rsidRPr="00AD3AC0" w:rsidRDefault="00891FA8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AC0">
        <w:rPr>
          <w:rFonts w:ascii="Times New Roman" w:hAnsi="Times New Roman" w:cs="Times New Roman"/>
          <w:b/>
          <w:sz w:val="30"/>
          <w:szCs w:val="30"/>
        </w:rPr>
        <w:t>Эпидемиологические особенности инфицирования людей</w:t>
      </w:r>
      <w:r w:rsidR="00AD3AC0">
        <w:rPr>
          <w:rFonts w:ascii="Times New Roman" w:hAnsi="Times New Roman" w:cs="Times New Roman"/>
          <w:b/>
          <w:sz w:val="30"/>
          <w:szCs w:val="30"/>
        </w:rPr>
        <w:t>.</w:t>
      </w:r>
    </w:p>
    <w:p w:rsidR="00AD3AC0" w:rsidRDefault="00891FA8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891FA8">
        <w:rPr>
          <w:rFonts w:ascii="Times New Roman" w:hAnsi="Times New Roman" w:cs="Times New Roman"/>
          <w:sz w:val="30"/>
          <w:szCs w:val="30"/>
        </w:rPr>
        <w:t xml:space="preserve">Известны спорадические, хотя и редкие, случаи инфицирования людей вирусами гриппа птиц и другими зоонозными вирусами гриппа. Прямой или опосредованный контакт с инфицированными животными является фактором риска заражения человека. </w:t>
      </w:r>
    </w:p>
    <w:p w:rsidR="00891FA8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891FA8" w:rsidRPr="00891FA8">
        <w:rPr>
          <w:rFonts w:ascii="Times New Roman" w:hAnsi="Times New Roman" w:cs="Times New Roman"/>
          <w:sz w:val="30"/>
          <w:szCs w:val="30"/>
        </w:rPr>
        <w:t xml:space="preserve">сновным фактором риска инфицирования человека вирусами гриппа птиц является контакт с инфицированной живой или мертвой домашней птицей или объектами окружающей среды, на которых присутствует вирус, в частности на рынках живой птицы. По всей вероятности, факторами риска являются также забой, ощипывание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="00891FA8" w:rsidRPr="00891FA8">
        <w:rPr>
          <w:rFonts w:ascii="Times New Roman" w:hAnsi="Times New Roman" w:cs="Times New Roman"/>
          <w:sz w:val="30"/>
          <w:szCs w:val="30"/>
        </w:rPr>
        <w:t xml:space="preserve">и обработка тушек инфицированной домашней птицы, а также приготовление домашней птицы к употреблению в пищу, особенно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="00891FA8" w:rsidRPr="00891FA8">
        <w:rPr>
          <w:rFonts w:ascii="Times New Roman" w:hAnsi="Times New Roman" w:cs="Times New Roman"/>
          <w:sz w:val="30"/>
          <w:szCs w:val="30"/>
        </w:rPr>
        <w:t xml:space="preserve">в домашних условиях. Известно о нескольких случаях заболевания людей гриппом A(H5N1) в результате употребления блюд, изготовленных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="00891FA8" w:rsidRPr="00891FA8">
        <w:rPr>
          <w:rFonts w:ascii="Times New Roman" w:hAnsi="Times New Roman" w:cs="Times New Roman"/>
          <w:sz w:val="30"/>
          <w:szCs w:val="30"/>
        </w:rPr>
        <w:t>из сырой зараженной крови домашней птицы.</w:t>
      </w:r>
    </w:p>
    <w:p w:rsidR="00AD3AC0" w:rsidRPr="00891FA8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AD3AC0">
        <w:rPr>
          <w:rFonts w:ascii="Times New Roman" w:hAnsi="Times New Roman" w:cs="Times New Roman"/>
          <w:sz w:val="30"/>
          <w:szCs w:val="30"/>
        </w:rPr>
        <w:t>Что касается вирусов свиного гриппа, факторами риска являются нахождение в непосредственной близости от инфицированных свиней или посещение мест, где содержатся свиньи. Известно, что вирусы свиного гриппа подтипов A(H1) и A(H3) также могут вызывать спорадические случаи заражения среди людей.</w:t>
      </w:r>
    </w:p>
    <w:p w:rsidR="000B39DB" w:rsidRPr="000B39DB" w:rsidRDefault="000B39D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39DB">
        <w:rPr>
          <w:rFonts w:ascii="Times New Roman" w:hAnsi="Times New Roman" w:cs="Times New Roman"/>
          <w:b/>
          <w:sz w:val="30"/>
          <w:szCs w:val="30"/>
        </w:rPr>
        <w:t>Ситуация в мире</w:t>
      </w:r>
    </w:p>
    <w:p w:rsidR="000B39DB" w:rsidRDefault="000B39D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0B39DB">
        <w:rPr>
          <w:rFonts w:ascii="Times New Roman" w:hAnsi="Times New Roman" w:cs="Times New Roman"/>
          <w:sz w:val="30"/>
          <w:szCs w:val="30"/>
        </w:rPr>
        <w:t>После продолжительного периода минимального инфицирования среди людей с конца 2023 года было зарегистрировано 13 новых случаев заболевания в Камбодже, а также случаи в Китае и Вьетнаме. Ситуация осложняется появлением нового варианта птичьего гриппа.</w:t>
      </w:r>
    </w:p>
    <w:p w:rsidR="000B39DB" w:rsidRDefault="000B39D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B39DB">
        <w:rPr>
          <w:rFonts w:ascii="Times New Roman" w:hAnsi="Times New Roman" w:cs="Times New Roman"/>
          <w:sz w:val="30"/>
          <w:szCs w:val="30"/>
        </w:rPr>
        <w:t>Высокопатогенный</w:t>
      </w:r>
      <w:proofErr w:type="spellEnd"/>
      <w:r w:rsidRPr="000B39DB">
        <w:rPr>
          <w:rFonts w:ascii="Times New Roman" w:hAnsi="Times New Roman" w:cs="Times New Roman"/>
          <w:sz w:val="30"/>
          <w:szCs w:val="30"/>
        </w:rPr>
        <w:t xml:space="preserve"> вирус птичьего гриппа H5N1 распространился более широко, чем когда-либо прежде, достигнув Южной Америки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0B39DB">
        <w:rPr>
          <w:rFonts w:ascii="Times New Roman" w:hAnsi="Times New Roman" w:cs="Times New Roman"/>
          <w:sz w:val="30"/>
          <w:szCs w:val="30"/>
        </w:rPr>
        <w:t xml:space="preserve">и Антарктиды. Инфекцией стали заражаться новые виды диких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0B39DB">
        <w:rPr>
          <w:rFonts w:ascii="Times New Roman" w:hAnsi="Times New Roman" w:cs="Times New Roman"/>
          <w:sz w:val="30"/>
          <w:szCs w:val="30"/>
        </w:rPr>
        <w:t xml:space="preserve">и домашних животных, в том числе морские млекопитающие, домашние животные, млекопитающие, выращиваемые для получения меха,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0B39DB">
        <w:rPr>
          <w:rFonts w:ascii="Times New Roman" w:hAnsi="Times New Roman" w:cs="Times New Roman"/>
          <w:sz w:val="30"/>
          <w:szCs w:val="30"/>
        </w:rPr>
        <w:t>а в последнее время и жвачные животные, включая молочный скот.</w:t>
      </w:r>
    </w:p>
    <w:p w:rsidR="00E52042" w:rsidRPr="00E52042" w:rsidRDefault="00E52042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E52042">
        <w:rPr>
          <w:rFonts w:ascii="Times New Roman" w:hAnsi="Times New Roman" w:cs="Times New Roman"/>
          <w:b/>
          <w:sz w:val="30"/>
          <w:szCs w:val="30"/>
        </w:rPr>
        <w:t>07.02.2024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17D0F">
        <w:rPr>
          <w:rFonts w:ascii="Times New Roman" w:hAnsi="Times New Roman" w:cs="Times New Roman"/>
          <w:sz w:val="30"/>
          <w:szCs w:val="30"/>
        </w:rPr>
        <w:t xml:space="preserve">ариантный вирус гриппа A(H1N1) </w:t>
      </w:r>
      <w:r w:rsidRPr="00E52042">
        <w:rPr>
          <w:rFonts w:ascii="Times New Roman" w:hAnsi="Times New Roman" w:cs="Times New Roman"/>
          <w:sz w:val="30"/>
          <w:szCs w:val="30"/>
        </w:rPr>
        <w:t>–</w:t>
      </w:r>
      <w:r w:rsidRPr="00A17D0F">
        <w:rPr>
          <w:rFonts w:ascii="Times New Roman" w:hAnsi="Times New Roman" w:cs="Times New Roman"/>
          <w:sz w:val="30"/>
          <w:szCs w:val="30"/>
        </w:rPr>
        <w:t xml:space="preserve"> Бразилия</w:t>
      </w:r>
      <w:r>
        <w:rPr>
          <w:rFonts w:ascii="Times New Roman" w:hAnsi="Times New Roman" w:cs="Times New Roman"/>
          <w:sz w:val="30"/>
          <w:szCs w:val="30"/>
        </w:rPr>
        <w:t>. 16.01.2024</w:t>
      </w:r>
      <w:r w:rsidRPr="00E52042">
        <w:rPr>
          <w:rFonts w:ascii="Times New Roman" w:hAnsi="Times New Roman" w:cs="Times New Roman"/>
          <w:sz w:val="30"/>
          <w:szCs w:val="30"/>
        </w:rPr>
        <w:t xml:space="preserve"> Бразилия уведомила Всемирную организацию здравоохранения о лабораторно подтвержденном случае инфицирования человека вариантным (v) вирусом свиного гриппа A(H1N1)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E52042">
        <w:rPr>
          <w:rFonts w:ascii="Times New Roman" w:hAnsi="Times New Roman" w:cs="Times New Roman"/>
          <w:sz w:val="30"/>
          <w:szCs w:val="30"/>
        </w:rPr>
        <w:t xml:space="preserve">в муниципалитете </w:t>
      </w:r>
      <w:proofErr w:type="spellStart"/>
      <w:r w:rsidRPr="00E52042">
        <w:rPr>
          <w:rFonts w:ascii="Times New Roman" w:hAnsi="Times New Roman" w:cs="Times New Roman"/>
          <w:sz w:val="30"/>
          <w:szCs w:val="30"/>
        </w:rPr>
        <w:t>Толеду</w:t>
      </w:r>
      <w:proofErr w:type="spellEnd"/>
      <w:r w:rsidRPr="00E52042">
        <w:rPr>
          <w:rFonts w:ascii="Times New Roman" w:hAnsi="Times New Roman" w:cs="Times New Roman"/>
          <w:sz w:val="30"/>
          <w:szCs w:val="30"/>
        </w:rPr>
        <w:t xml:space="preserve"> штата Парана. Пациент страдает сопутствующими заболеваниями и был госпитализ</w:t>
      </w:r>
      <w:r>
        <w:rPr>
          <w:rFonts w:ascii="Times New Roman" w:hAnsi="Times New Roman" w:cs="Times New Roman"/>
          <w:sz w:val="30"/>
          <w:szCs w:val="30"/>
        </w:rPr>
        <w:t>ирован с симптомами инфекции 16.12.</w:t>
      </w:r>
      <w:r w:rsidRPr="00E52042">
        <w:rPr>
          <w:rFonts w:ascii="Times New Roman" w:hAnsi="Times New Roman" w:cs="Times New Roman"/>
          <w:sz w:val="30"/>
          <w:szCs w:val="30"/>
        </w:rPr>
        <w:t xml:space="preserve">2023. В анамнезе у пациента не было контактов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E52042">
        <w:rPr>
          <w:rFonts w:ascii="Times New Roman" w:hAnsi="Times New Roman" w:cs="Times New Roman"/>
          <w:sz w:val="30"/>
          <w:szCs w:val="30"/>
        </w:rPr>
        <w:lastRenderedPageBreak/>
        <w:t xml:space="preserve">со свиньями; впоследствии он полностью выздоровел. В ходе эпидемиологического расследования не было выявлено лиц, тесно контактировавших с заболевшим. </w:t>
      </w:r>
    </w:p>
    <w:p w:rsidR="00E52042" w:rsidRPr="00E52042" w:rsidRDefault="00E52042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5F2EED">
        <w:rPr>
          <w:rFonts w:ascii="Times New Roman" w:hAnsi="Times New Roman" w:cs="Times New Roman"/>
          <w:b/>
          <w:sz w:val="30"/>
          <w:szCs w:val="30"/>
        </w:rPr>
        <w:t>13.02.2024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</w:t>
      </w:r>
      <w:r w:rsidRPr="000B39DB">
        <w:rPr>
          <w:rFonts w:ascii="Times New Roman" w:hAnsi="Times New Roman" w:cs="Times New Roman"/>
          <w:sz w:val="30"/>
          <w:szCs w:val="30"/>
        </w:rPr>
        <w:t>оинфекция</w:t>
      </w:r>
      <w:proofErr w:type="spellEnd"/>
      <w:r w:rsidRPr="000B39DB">
        <w:rPr>
          <w:rFonts w:ascii="Times New Roman" w:hAnsi="Times New Roman" w:cs="Times New Roman"/>
          <w:sz w:val="30"/>
          <w:szCs w:val="30"/>
        </w:rPr>
        <w:t xml:space="preserve"> птичьего гриппа A(H10N5) и гриппа A(H3N2) – Китай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B39DB">
        <w:rPr>
          <w:rFonts w:ascii="Times New Roman" w:hAnsi="Times New Roman" w:cs="Times New Roman"/>
          <w:sz w:val="30"/>
          <w:szCs w:val="30"/>
        </w:rPr>
        <w:t>Национальная комиссия здравоохранения Китайской Нар</w:t>
      </w:r>
      <w:r>
        <w:rPr>
          <w:rFonts w:ascii="Times New Roman" w:hAnsi="Times New Roman" w:cs="Times New Roman"/>
          <w:sz w:val="30"/>
          <w:szCs w:val="30"/>
        </w:rPr>
        <w:t>одной Республики 27 января 2024</w:t>
      </w:r>
      <w:r w:rsidRPr="000B39DB">
        <w:rPr>
          <w:rFonts w:ascii="Times New Roman" w:hAnsi="Times New Roman" w:cs="Times New Roman"/>
          <w:sz w:val="30"/>
          <w:szCs w:val="30"/>
        </w:rPr>
        <w:t xml:space="preserve">г. уведомила о единичном подтвержденном случае </w:t>
      </w:r>
      <w:proofErr w:type="spellStart"/>
      <w:r w:rsidRPr="000B39DB">
        <w:rPr>
          <w:rFonts w:ascii="Times New Roman" w:hAnsi="Times New Roman" w:cs="Times New Roman"/>
          <w:sz w:val="30"/>
          <w:szCs w:val="30"/>
        </w:rPr>
        <w:t>коинфицирования</w:t>
      </w:r>
      <w:proofErr w:type="spellEnd"/>
      <w:r w:rsidRPr="000B39DB">
        <w:rPr>
          <w:rFonts w:ascii="Times New Roman" w:hAnsi="Times New Roman" w:cs="Times New Roman"/>
          <w:sz w:val="30"/>
          <w:szCs w:val="30"/>
        </w:rPr>
        <w:t xml:space="preserve"> человека вирусом птичьего гриппа A(H10N5) и вирусом сезонного гриппа A(H3N2). Это первый случай заражения человека вирусом птичьего гриппа A(H10N5), зарегистрированный в мировом масштабе. Случай касался женщины-фермера старше 60 лет, имевшей в анамнезе хронические сопутствующие заболевания и проживавшей в префектуре </w:t>
      </w:r>
      <w:proofErr w:type="spellStart"/>
      <w:r w:rsidRPr="000B39DB">
        <w:rPr>
          <w:rFonts w:ascii="Times New Roman" w:hAnsi="Times New Roman" w:cs="Times New Roman"/>
          <w:sz w:val="30"/>
          <w:szCs w:val="30"/>
        </w:rPr>
        <w:t>Сюаньчэн</w:t>
      </w:r>
      <w:proofErr w:type="spellEnd"/>
      <w:r w:rsidRPr="000B39DB">
        <w:rPr>
          <w:rFonts w:ascii="Times New Roman" w:hAnsi="Times New Roman" w:cs="Times New Roman"/>
          <w:sz w:val="30"/>
          <w:szCs w:val="30"/>
        </w:rPr>
        <w:t xml:space="preserve">, провинция </w:t>
      </w:r>
      <w:proofErr w:type="spellStart"/>
      <w:r w:rsidRPr="000B39DB">
        <w:rPr>
          <w:rFonts w:ascii="Times New Roman" w:hAnsi="Times New Roman" w:cs="Times New Roman"/>
          <w:sz w:val="30"/>
          <w:szCs w:val="30"/>
        </w:rPr>
        <w:t>Аньхой</w:t>
      </w:r>
      <w:proofErr w:type="spellEnd"/>
      <w:r w:rsidRPr="000B39DB">
        <w:rPr>
          <w:rFonts w:ascii="Times New Roman" w:hAnsi="Times New Roman" w:cs="Times New Roman"/>
          <w:sz w:val="30"/>
          <w:szCs w:val="30"/>
        </w:rPr>
        <w:t>. Симптомы</w:t>
      </w:r>
      <w:r>
        <w:rPr>
          <w:rFonts w:ascii="Times New Roman" w:hAnsi="Times New Roman" w:cs="Times New Roman"/>
          <w:sz w:val="30"/>
          <w:szCs w:val="30"/>
        </w:rPr>
        <w:t xml:space="preserve"> появились у нее 30 ноября 2023, а 16 декабря 2023</w:t>
      </w:r>
      <w:r w:rsidRPr="000B39DB">
        <w:rPr>
          <w:rFonts w:ascii="Times New Roman" w:hAnsi="Times New Roman" w:cs="Times New Roman"/>
          <w:sz w:val="30"/>
          <w:szCs w:val="30"/>
        </w:rPr>
        <w:t xml:space="preserve">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0B39DB">
        <w:rPr>
          <w:rFonts w:ascii="Times New Roman" w:hAnsi="Times New Roman" w:cs="Times New Roman"/>
          <w:sz w:val="30"/>
          <w:szCs w:val="30"/>
        </w:rPr>
        <w:t>она скончалась. По результатам анализа взятых у пациентки проб, проведенного медицинск</w:t>
      </w:r>
      <w:r>
        <w:rPr>
          <w:rFonts w:ascii="Times New Roman" w:hAnsi="Times New Roman" w:cs="Times New Roman"/>
          <w:sz w:val="30"/>
          <w:szCs w:val="30"/>
        </w:rPr>
        <w:t>ими учреждениями 22 января 2024</w:t>
      </w:r>
      <w:r w:rsidRPr="000B39DB">
        <w:rPr>
          <w:rFonts w:ascii="Times New Roman" w:hAnsi="Times New Roman" w:cs="Times New Roman"/>
          <w:sz w:val="30"/>
          <w:szCs w:val="30"/>
        </w:rPr>
        <w:t>, были выделены вирусы сезонного гриппа подтипа A(H3N2) и птичьего гриппа подтипа A(H10N5). Наличие этих вирусов было подтверждено в ходе подтверждающ</w:t>
      </w:r>
      <w:r>
        <w:rPr>
          <w:rFonts w:ascii="Times New Roman" w:hAnsi="Times New Roman" w:cs="Times New Roman"/>
          <w:sz w:val="30"/>
          <w:szCs w:val="30"/>
        </w:rPr>
        <w:t>его тестирования 26 января 2024.</w:t>
      </w:r>
      <w:r w:rsidRPr="000B39DB">
        <w:rPr>
          <w:rFonts w:ascii="Times New Roman" w:hAnsi="Times New Roman" w:cs="Times New Roman"/>
          <w:sz w:val="30"/>
          <w:szCs w:val="30"/>
        </w:rPr>
        <w:t xml:space="preserve"> Пациентка находилась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0B39DB">
        <w:rPr>
          <w:rFonts w:ascii="Times New Roman" w:hAnsi="Times New Roman" w:cs="Times New Roman"/>
          <w:sz w:val="30"/>
          <w:szCs w:val="30"/>
        </w:rPr>
        <w:t xml:space="preserve">в контакте с живой домашней птицей, и пробы домашней птицы также дали положительный результат на вирус H10N5. В ходе расследования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0B39DB">
        <w:rPr>
          <w:rFonts w:ascii="Times New Roman" w:hAnsi="Times New Roman" w:cs="Times New Roman"/>
          <w:sz w:val="30"/>
          <w:szCs w:val="30"/>
        </w:rPr>
        <w:t xml:space="preserve">и тестирования, проведенного сотрудниками органов здравоохранения, новых предполагаемых случаев заболевания людей выявлено не было. </w:t>
      </w:r>
    </w:p>
    <w:p w:rsidR="00A17D0F" w:rsidRDefault="000B39D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0B39DB">
        <w:rPr>
          <w:rFonts w:ascii="Times New Roman" w:hAnsi="Times New Roman" w:cs="Times New Roman"/>
          <w:b/>
          <w:sz w:val="30"/>
          <w:szCs w:val="30"/>
        </w:rPr>
        <w:t>01.04.2024</w:t>
      </w:r>
      <w:r w:rsidR="00A17D0F" w:rsidRPr="00A17D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Поступила информация</w:t>
      </w:r>
      <w:r w:rsidR="00A17D0F" w:rsidRPr="00A17D0F">
        <w:rPr>
          <w:rFonts w:ascii="Times New Roman" w:hAnsi="Times New Roman" w:cs="Times New Roman"/>
          <w:sz w:val="30"/>
          <w:szCs w:val="30"/>
        </w:rPr>
        <w:t xml:space="preserve"> о лабораторно подтвержденном случае инфицирования человека вирусом гриппа A(H5N1). Дата возникновения симптомов – 27 марта; в анамнезе пациента присутствуют контакты с дойными коровами, предположительно инфицированными вирусом гриппа A (H5N1). Данный случай является вторым по счету случаем подтвержденного заражения человека вирусом гриппа A(H5N1) на территории страны.</w:t>
      </w:r>
    </w:p>
    <w:p w:rsidR="00A17D0F" w:rsidRDefault="000B39D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09</w:t>
      </w:r>
      <w:r w:rsidR="00E52042">
        <w:rPr>
          <w:rFonts w:ascii="Times New Roman" w:hAnsi="Times New Roman" w:cs="Times New Roman"/>
          <w:b/>
          <w:sz w:val="30"/>
          <w:szCs w:val="30"/>
        </w:rPr>
        <w:t>.04.</w:t>
      </w:r>
      <w:r w:rsidRPr="000B39DB">
        <w:rPr>
          <w:rFonts w:ascii="Times New Roman" w:hAnsi="Times New Roman" w:cs="Times New Roman"/>
          <w:b/>
          <w:sz w:val="30"/>
          <w:szCs w:val="30"/>
        </w:rPr>
        <w:t>2024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Поступила</w:t>
      </w:r>
      <w:r w:rsidR="00A17D0F" w:rsidRPr="000B39DB">
        <w:rPr>
          <w:rFonts w:ascii="Times New Roman" w:hAnsi="Times New Roman" w:cs="Times New Roman"/>
          <w:sz w:val="30"/>
          <w:szCs w:val="30"/>
        </w:rPr>
        <w:t xml:space="preserve"> о случае инфицирования человека вирусом гриппа A(H9N2). Пациент, имевший сопутствующие хронические заболевания, был помещен в отделение интенсивной</w:t>
      </w:r>
      <w:r>
        <w:rPr>
          <w:rFonts w:ascii="Times New Roman" w:hAnsi="Times New Roman" w:cs="Times New Roman"/>
          <w:sz w:val="30"/>
          <w:szCs w:val="30"/>
        </w:rPr>
        <w:t xml:space="preserve"> терапии в тяжелом состоянии 21.03.2024</w:t>
      </w:r>
      <w:r w:rsidR="00E52042">
        <w:rPr>
          <w:rFonts w:ascii="Times New Roman" w:hAnsi="Times New Roman" w:cs="Times New Roman"/>
          <w:sz w:val="30"/>
          <w:szCs w:val="30"/>
        </w:rPr>
        <w:t>.</w:t>
      </w:r>
      <w:r w:rsidR="00A17D0F" w:rsidRPr="00E52042">
        <w:rPr>
          <w:rFonts w:ascii="Times New Roman" w:hAnsi="Times New Roman" w:cs="Times New Roman"/>
          <w:sz w:val="30"/>
          <w:szCs w:val="30"/>
        </w:rPr>
        <w:t xml:space="preserve"> </w:t>
      </w:r>
      <w:r w:rsidRPr="00E52042">
        <w:rPr>
          <w:rFonts w:ascii="Times New Roman" w:hAnsi="Times New Roman" w:cs="Times New Roman"/>
          <w:sz w:val="30"/>
          <w:szCs w:val="30"/>
        </w:rPr>
        <w:t>21</w:t>
      </w:r>
      <w:r w:rsidR="00A17D0F" w:rsidRPr="00E52042">
        <w:rPr>
          <w:rFonts w:ascii="Times New Roman" w:hAnsi="Times New Roman" w:cs="Times New Roman"/>
          <w:sz w:val="30"/>
          <w:szCs w:val="30"/>
        </w:rPr>
        <w:t xml:space="preserve"> марта у пациента был взят образец материала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="00A17D0F" w:rsidRPr="00E52042">
        <w:rPr>
          <w:rFonts w:ascii="Times New Roman" w:hAnsi="Times New Roman" w:cs="Times New Roman"/>
          <w:sz w:val="30"/>
          <w:szCs w:val="30"/>
        </w:rPr>
        <w:t xml:space="preserve">из дыхательных путей; лабораторное исследование образца методом полимеразной цепной реакции (ПЦР) дало положительный результат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="00A17D0F" w:rsidRPr="00E52042">
        <w:rPr>
          <w:rFonts w:ascii="Times New Roman" w:hAnsi="Times New Roman" w:cs="Times New Roman"/>
          <w:sz w:val="30"/>
          <w:szCs w:val="30"/>
        </w:rPr>
        <w:t xml:space="preserve">на вирус гриппа. </w:t>
      </w:r>
      <w:r w:rsidRPr="00E52042">
        <w:rPr>
          <w:rFonts w:ascii="Times New Roman" w:hAnsi="Times New Roman" w:cs="Times New Roman"/>
          <w:sz w:val="30"/>
          <w:szCs w:val="30"/>
        </w:rPr>
        <w:t>08</w:t>
      </w:r>
      <w:r w:rsidR="00A17D0F" w:rsidRPr="00E52042">
        <w:rPr>
          <w:rFonts w:ascii="Times New Roman" w:hAnsi="Times New Roman" w:cs="Times New Roman"/>
          <w:sz w:val="30"/>
          <w:szCs w:val="30"/>
        </w:rPr>
        <w:t xml:space="preserve"> апреля был определен подтип вируса – грипп птиц A(H9N2). В ходе эпидемиологического расследования было установлено, что пациент проживал по близости к птичьему рынку, расположенному напротив его дома, где ежедневно ведется торговля домашней птицей.</w:t>
      </w:r>
    </w:p>
    <w:p w:rsidR="005A1DFB" w:rsidRDefault="005A1DF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A1DFB" w:rsidRDefault="005A1DFB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D3AC0" w:rsidRPr="00AD3AC0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3AC0">
        <w:rPr>
          <w:rFonts w:ascii="Times New Roman" w:hAnsi="Times New Roman" w:cs="Times New Roman"/>
          <w:b/>
          <w:sz w:val="30"/>
          <w:szCs w:val="30"/>
        </w:rPr>
        <w:lastRenderedPageBreak/>
        <w:t>Профилактика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AD3AC0" w:rsidRPr="00AD3AC0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AD3AC0">
        <w:rPr>
          <w:rFonts w:ascii="Times New Roman" w:hAnsi="Times New Roman" w:cs="Times New Roman"/>
          <w:sz w:val="30"/>
          <w:szCs w:val="30"/>
        </w:rPr>
        <w:t xml:space="preserve">Для минимизации риска для здоровья населения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D3AC0">
        <w:rPr>
          <w:rFonts w:ascii="Times New Roman" w:hAnsi="Times New Roman" w:cs="Times New Roman"/>
          <w:sz w:val="30"/>
          <w:szCs w:val="30"/>
        </w:rPr>
        <w:t xml:space="preserve"> зонах, считающихся неблагополучными по зоонозным вирусам гриппа, включая фермы и места продажи живых животных или забоя животных, необходимо свести к минимуму контакты с животными и избегать контактов с поверхностями, имеющими видимые следы загрязнения фекалиями животных. Детям, пожилым людям, женщинам во время беременности и в послеродовом периоде, а также лицам с ослабленным иммунитетом следует воздержаться как от сбора яиц, так и от участия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AD3AC0">
        <w:rPr>
          <w:rFonts w:ascii="Times New Roman" w:hAnsi="Times New Roman" w:cs="Times New Roman"/>
          <w:sz w:val="30"/>
          <w:szCs w:val="30"/>
        </w:rPr>
        <w:t>в забое ж</w:t>
      </w:r>
      <w:r>
        <w:rPr>
          <w:rFonts w:ascii="Times New Roman" w:hAnsi="Times New Roman" w:cs="Times New Roman"/>
          <w:sz w:val="30"/>
          <w:szCs w:val="30"/>
        </w:rPr>
        <w:t>ивотных или приготовлении пищи.</w:t>
      </w:r>
    </w:p>
    <w:p w:rsidR="00AD3AC0" w:rsidRPr="00AD3AC0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AD3AC0">
        <w:rPr>
          <w:rFonts w:ascii="Times New Roman" w:hAnsi="Times New Roman" w:cs="Times New Roman"/>
          <w:sz w:val="30"/>
          <w:szCs w:val="30"/>
        </w:rPr>
        <w:t xml:space="preserve">Категорически не рекомендуется прикасаться к больным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AD3AC0">
        <w:rPr>
          <w:rFonts w:ascii="Times New Roman" w:hAnsi="Times New Roman" w:cs="Times New Roman"/>
          <w:sz w:val="30"/>
          <w:szCs w:val="30"/>
        </w:rPr>
        <w:t>или мертвым жи</w:t>
      </w:r>
      <w:r>
        <w:rPr>
          <w:rFonts w:ascii="Times New Roman" w:hAnsi="Times New Roman" w:cs="Times New Roman"/>
          <w:sz w:val="30"/>
          <w:szCs w:val="30"/>
        </w:rPr>
        <w:t>вотным, в том числе дикой птице.</w:t>
      </w:r>
    </w:p>
    <w:p w:rsidR="00AD3AC0" w:rsidRPr="00AD3AC0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AD3AC0">
        <w:rPr>
          <w:rFonts w:ascii="Times New Roman" w:hAnsi="Times New Roman" w:cs="Times New Roman"/>
          <w:sz w:val="30"/>
          <w:szCs w:val="30"/>
        </w:rPr>
        <w:t xml:space="preserve">Как можно чаще и особенно до и после контакта с животными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AD3AC0">
        <w:rPr>
          <w:rFonts w:ascii="Times New Roman" w:hAnsi="Times New Roman" w:cs="Times New Roman"/>
          <w:sz w:val="30"/>
          <w:szCs w:val="30"/>
        </w:rPr>
        <w:t>и объектами окружающей среды необходимо проводить тщательную гигиеническую обработку рук, предпочтительно водой с мылом (особенно при видимом загрязнении рук), либо с использованием спиртос</w:t>
      </w:r>
      <w:r>
        <w:rPr>
          <w:rFonts w:ascii="Times New Roman" w:hAnsi="Times New Roman" w:cs="Times New Roman"/>
          <w:sz w:val="30"/>
          <w:szCs w:val="30"/>
        </w:rPr>
        <w:t>одержащих антисептиков для рук.</w:t>
      </w:r>
    </w:p>
    <w:p w:rsidR="00AD3AC0" w:rsidRPr="00AD3AC0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AD3AC0">
        <w:rPr>
          <w:rFonts w:ascii="Times New Roman" w:hAnsi="Times New Roman" w:cs="Times New Roman"/>
          <w:sz w:val="30"/>
          <w:szCs w:val="30"/>
        </w:rPr>
        <w:t xml:space="preserve">Также необходимо строго соблюдать правила безопасности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r w:rsidRPr="00AD3AC0">
        <w:rPr>
          <w:rFonts w:ascii="Times New Roman" w:hAnsi="Times New Roman" w:cs="Times New Roman"/>
          <w:sz w:val="30"/>
          <w:szCs w:val="30"/>
        </w:rPr>
        <w:t>при обращении с пищевыми продуктами: не допускать контакта сырого мяса с приготовленными или готовыми к употреблению пищевыми продуктами, поддерживать гигиену рук, подвергать пищу т</w:t>
      </w:r>
      <w:r>
        <w:rPr>
          <w:rFonts w:ascii="Times New Roman" w:hAnsi="Times New Roman" w:cs="Times New Roman"/>
          <w:sz w:val="30"/>
          <w:szCs w:val="30"/>
        </w:rPr>
        <w:t>щательной термической обработке.</w:t>
      </w:r>
    </w:p>
    <w:p w:rsidR="00AD3AC0" w:rsidRPr="00E52042" w:rsidRDefault="00AD3AC0" w:rsidP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AD3AC0">
        <w:rPr>
          <w:rFonts w:ascii="Times New Roman" w:hAnsi="Times New Roman" w:cs="Times New Roman"/>
          <w:sz w:val="30"/>
          <w:szCs w:val="30"/>
        </w:rPr>
        <w:t xml:space="preserve">Лицам, временно или постоянно находящимся в странах, </w:t>
      </w:r>
      <w:r w:rsidR="00532605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Pr="00AD3AC0">
        <w:rPr>
          <w:rFonts w:ascii="Times New Roman" w:hAnsi="Times New Roman" w:cs="Times New Roman"/>
          <w:sz w:val="30"/>
          <w:szCs w:val="30"/>
        </w:rPr>
        <w:t xml:space="preserve">на территории которых зарегистрированы вспышки гриппа птиц, следует по возможности воздержаться от посещения птицеводческих хозяйств, контактов с животными на рынках живой домашней птицы, посещения мест забоя домашней птицы и прикосновения к поверхностям, имеющим видимые следы загрязнения пометом домашних птиц или фекалиями других животных. </w:t>
      </w:r>
    </w:p>
    <w:p w:rsidR="00AD3AC0" w:rsidRPr="00E52042" w:rsidRDefault="00AD3AC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</w:p>
    <w:sectPr w:rsidR="00AD3AC0" w:rsidRPr="00E52042" w:rsidSect="00AD3AC0">
      <w:headerReference w:type="default" r:id="rId7"/>
      <w:footerReference w:type="default" r:id="rId8"/>
      <w:pgSz w:w="11900" w:h="16840" w:code="9"/>
      <w:pgMar w:top="1134" w:right="851" w:bottom="1134" w:left="85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DB" w:rsidRDefault="000B39DB" w:rsidP="000B39DB">
      <w:pPr>
        <w:spacing w:after="0" w:line="240" w:lineRule="auto"/>
      </w:pPr>
      <w:r>
        <w:separator/>
      </w:r>
    </w:p>
  </w:endnote>
  <w:endnote w:type="continuationSeparator" w:id="0">
    <w:p w:rsidR="000B39DB" w:rsidRDefault="000B39DB" w:rsidP="000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DB" w:rsidRDefault="00AD3AC0" w:rsidP="00AD3AC0">
    <w:pPr>
      <w:pStyle w:val="a8"/>
      <w:jc w:val="center"/>
      <w:rPr>
        <w:rFonts w:ascii="Times New Roman" w:hAnsi="Times New Roman" w:cs="Times New Roman"/>
      </w:rPr>
    </w:pPr>
    <w:r w:rsidRPr="00AD3AC0">
      <w:rPr>
        <w:rFonts w:ascii="Times New Roman" w:hAnsi="Times New Roman" w:cs="Times New Roman"/>
      </w:rPr>
      <w:t xml:space="preserve">Для подготовки материала использовались официальные сайты Всемирной организации здравоохранения, Организации Объединенных Наций </w:t>
    </w:r>
    <w:hyperlink r:id="rId1" w:history="1">
      <w:r w:rsidRPr="00AD3AC0">
        <w:rPr>
          <w:rStyle w:val="aa"/>
          <w:rFonts w:ascii="Times New Roman" w:hAnsi="Times New Roman" w:cs="Times New Roman"/>
          <w:color w:val="auto"/>
          <w:u w:val="none"/>
        </w:rPr>
        <w:t>https://news.un.org/ru/story/2024/07/1454571</w:t>
      </w:r>
    </w:hyperlink>
    <w:r w:rsidRPr="00AD3AC0">
      <w:rPr>
        <w:rFonts w:ascii="Times New Roman" w:hAnsi="Times New Roman" w:cs="Times New Roman"/>
      </w:rPr>
      <w:t xml:space="preserve">, </w:t>
    </w:r>
    <w:hyperlink r:id="rId2" w:history="1">
      <w:r w:rsidRPr="00AD3AC0">
        <w:rPr>
          <w:rStyle w:val="aa"/>
          <w:rFonts w:ascii="Times New Roman" w:hAnsi="Times New Roman" w:cs="Times New Roman"/>
          <w:color w:val="auto"/>
          <w:u w:val="none"/>
        </w:rPr>
        <w:t>https://www.who.int/ru/news-room/fact-sheets/detail/influenza-(avian-and-other-zoonotic)?gad_source=1&amp;gclid=EAIaIQobChMIl6X_7eCNigMVN5poCR325w-3EAAYASAAEgJAjPD_BwE</w:t>
      </w:r>
    </w:hyperlink>
    <w:r w:rsidRPr="00AD3AC0">
      <w:rPr>
        <w:rFonts w:ascii="Times New Roman" w:hAnsi="Times New Roman" w:cs="Times New Roman"/>
      </w:rPr>
      <w:t xml:space="preserve"> [</w:t>
    </w:r>
    <w:r>
      <w:rPr>
        <w:rFonts w:ascii="Times New Roman" w:hAnsi="Times New Roman" w:cs="Times New Roman"/>
      </w:rPr>
      <w:t>дата доступа: 04.12.2024 12.00</w:t>
    </w:r>
    <w:r w:rsidRPr="00AD3AC0">
      <w:rPr>
        <w:rFonts w:ascii="Times New Roman" w:hAnsi="Times New Roman" w:cs="Times New Roman"/>
      </w:rPr>
      <w:t>]</w:t>
    </w:r>
  </w:p>
  <w:p w:rsidR="007E7C93" w:rsidRPr="00AD3AC0" w:rsidRDefault="007E7C93" w:rsidP="00AD3AC0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DB" w:rsidRDefault="000B39DB" w:rsidP="000B39DB">
      <w:pPr>
        <w:spacing w:after="0" w:line="240" w:lineRule="auto"/>
      </w:pPr>
      <w:r>
        <w:separator/>
      </w:r>
    </w:p>
  </w:footnote>
  <w:footnote w:type="continuationSeparator" w:id="0">
    <w:p w:rsidR="000B39DB" w:rsidRDefault="000B39DB" w:rsidP="000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673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D3AC0" w:rsidRDefault="00AD3AC0">
        <w:pPr>
          <w:pStyle w:val="a6"/>
          <w:jc w:val="center"/>
        </w:pPr>
      </w:p>
      <w:p w:rsidR="00AD3AC0" w:rsidRPr="00AD3AC0" w:rsidRDefault="00AD3AC0" w:rsidP="00AD3AC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D3A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D3A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D3A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32605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AD3A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4F9"/>
    <w:multiLevelType w:val="hybridMultilevel"/>
    <w:tmpl w:val="D53C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34"/>
    <w:rsid w:val="000B39DB"/>
    <w:rsid w:val="00532605"/>
    <w:rsid w:val="00587734"/>
    <w:rsid w:val="005A1DFB"/>
    <w:rsid w:val="005F2EED"/>
    <w:rsid w:val="007E7C93"/>
    <w:rsid w:val="0085167D"/>
    <w:rsid w:val="00891FA8"/>
    <w:rsid w:val="00A17D0F"/>
    <w:rsid w:val="00AB575E"/>
    <w:rsid w:val="00AD3AC0"/>
    <w:rsid w:val="00D26742"/>
    <w:rsid w:val="00E52042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6003C-BAA8-49C6-AE80-18A45BAD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9DB"/>
  </w:style>
  <w:style w:type="paragraph" w:styleId="a8">
    <w:name w:val="footer"/>
    <w:basedOn w:val="a"/>
    <w:link w:val="a9"/>
    <w:uiPriority w:val="99"/>
    <w:unhideWhenUsed/>
    <w:rsid w:val="000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9DB"/>
  </w:style>
  <w:style w:type="character" w:styleId="aa">
    <w:name w:val="Hyperlink"/>
    <w:basedOn w:val="a0"/>
    <w:uiPriority w:val="99"/>
    <w:unhideWhenUsed/>
    <w:rsid w:val="00AD3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ho.int/ru/news-room/fact-sheets/detail/influenza-(avian-and-other-zoonotic)?gad_source=1&amp;gclid=EAIaIQobChMIl6X_7eCNigMVN5poCR325w-3EAAYASAAEgJAjPD_BwE" TargetMode="External"/><Relationship Id="rId1" Type="http://schemas.openxmlformats.org/officeDocument/2006/relationships/hyperlink" Target="https://news.un.org/ru/story/2024/07/1454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Gigiena</cp:lastModifiedBy>
  <cp:revision>8</cp:revision>
  <cp:lastPrinted>2024-12-04T08:43:00Z</cp:lastPrinted>
  <dcterms:created xsi:type="dcterms:W3CDTF">2024-12-04T06:24:00Z</dcterms:created>
  <dcterms:modified xsi:type="dcterms:W3CDTF">2024-12-04T09:18:00Z</dcterms:modified>
</cp:coreProperties>
</file>